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5453F" w14:textId="77777777" w:rsidR="0097681E" w:rsidRPr="00481D4D" w:rsidRDefault="0097681E" w:rsidP="0097681E">
      <w:pPr>
        <w:pStyle w:val="Heading2"/>
      </w:pPr>
      <w:bookmarkStart w:id="0" w:name="_Toc536454137"/>
      <w:r w:rsidRPr="00481D4D">
        <w:t>modelling molecules</w:t>
      </w:r>
      <w:bookmarkEnd w:id="0"/>
    </w:p>
    <w:p w14:paraId="421E5282" w14:textId="77777777" w:rsidR="0097681E" w:rsidRPr="00E172EE" w:rsidRDefault="0097681E" w:rsidP="0097681E">
      <w:pPr>
        <w:pStyle w:val="Heading4"/>
      </w:pPr>
      <w:r w:rsidRPr="00E172EE">
        <w:t>Aim of Activity</w:t>
      </w:r>
    </w:p>
    <w:p w14:paraId="20503027" w14:textId="77777777" w:rsidR="0097681E" w:rsidRPr="00E172EE" w:rsidRDefault="0097681E" w:rsidP="0097681E">
      <w:r>
        <w:t>To build your own 3D chemical structures.</w:t>
      </w:r>
    </w:p>
    <w:p w14:paraId="3F54035D" w14:textId="77777777" w:rsidR="0097681E" w:rsidRPr="00E172EE" w:rsidRDefault="0097681E" w:rsidP="0097681E">
      <w:pPr>
        <w:pStyle w:val="Heading4"/>
      </w:pPr>
      <w:r w:rsidRPr="00E172EE">
        <w:t>About the Activity</w:t>
      </w:r>
    </w:p>
    <w:p w14:paraId="1511CD4C" w14:textId="77777777" w:rsidR="0097681E" w:rsidRDefault="0097681E" w:rsidP="0097681E">
      <w:pPr>
        <w:jc w:val="both"/>
      </w:pPr>
      <w:r>
        <w:t xml:space="preserve">At the level we can see them, medicines look like tablets, </w:t>
      </w:r>
      <w:proofErr w:type="gramStart"/>
      <w:r>
        <w:t>pills</w:t>
      </w:r>
      <w:proofErr w:type="gramEnd"/>
      <w:r>
        <w:t xml:space="preserve"> or liquids. At a much smaller level, tinier than we can see, they have a much wider variety of shapes. They’re often so tiny that we </w:t>
      </w:r>
      <w:proofErr w:type="gramStart"/>
      <w:r>
        <w:t>have to</w:t>
      </w:r>
      <w:proofErr w:type="gramEnd"/>
      <w:r>
        <w:t xml:space="preserve"> use special lab equipment to know what they look like, but each type of medicine has its own shape. They can have rings, lines, all sorts of shapes. They work in 3 dimensions! </w:t>
      </w:r>
    </w:p>
    <w:p w14:paraId="66FD8D29" w14:textId="77777777" w:rsidR="0097681E" w:rsidRPr="00F305F0" w:rsidRDefault="0097681E" w:rsidP="0097681E">
      <w:pPr>
        <w:jc w:val="both"/>
      </w:pPr>
      <w:r>
        <w:t>We can model what they look like. There are modelling kits that you can buy, but it’s also easy enough to do it with things you might find around the house. Fruit can be a surprisingly useful tool for science!</w:t>
      </w:r>
    </w:p>
    <w:p w14:paraId="281D52B6" w14:textId="77777777" w:rsidR="0097681E" w:rsidRDefault="0097681E" w:rsidP="0097681E">
      <w:pPr>
        <w:jc w:val="both"/>
        <w:rPr>
          <w:iCs/>
        </w:rPr>
      </w:pPr>
      <w:r w:rsidRPr="00F305F0">
        <w:rPr>
          <w:iCs/>
        </w:rPr>
        <w:t>Every medicine you take is made up different atoms</w:t>
      </w:r>
      <w:r>
        <w:rPr>
          <w:iCs/>
        </w:rPr>
        <w:t>. They are</w:t>
      </w:r>
      <w:r w:rsidRPr="00F305F0">
        <w:rPr>
          <w:iCs/>
        </w:rPr>
        <w:t xml:space="preserve"> joined together by chemical bonds, </w:t>
      </w:r>
      <w:r>
        <w:rPr>
          <w:iCs/>
        </w:rPr>
        <w:t xml:space="preserve">which are </w:t>
      </w:r>
      <w:r w:rsidRPr="00F305F0">
        <w:rPr>
          <w:iCs/>
        </w:rPr>
        <w:t xml:space="preserve">formed in chemical reactions. For every </w:t>
      </w:r>
      <w:r>
        <w:rPr>
          <w:iCs/>
        </w:rPr>
        <w:t xml:space="preserve">type of </w:t>
      </w:r>
      <w:r w:rsidRPr="00F305F0">
        <w:rPr>
          <w:iCs/>
        </w:rPr>
        <w:t>atom, rules apply as to how many chemical bonds it can form</w:t>
      </w:r>
      <w:r>
        <w:rPr>
          <w:iCs/>
        </w:rPr>
        <w:t>. These are the most common type of atoms in medicines:</w:t>
      </w:r>
    </w:p>
    <w:tbl>
      <w:tblPr>
        <w:tblStyle w:val="TableGrid"/>
        <w:tblW w:w="0" w:type="auto"/>
        <w:tblLook w:val="04A0" w:firstRow="1" w:lastRow="0" w:firstColumn="1" w:lastColumn="0" w:noHBand="0" w:noVBand="1"/>
      </w:tblPr>
      <w:tblGrid>
        <w:gridCol w:w="1508"/>
        <w:gridCol w:w="1946"/>
        <w:gridCol w:w="3109"/>
        <w:gridCol w:w="2453"/>
      </w:tblGrid>
      <w:tr w:rsidR="0097681E" w14:paraId="62ECB45E" w14:textId="77777777" w:rsidTr="00C11335">
        <w:tc>
          <w:tcPr>
            <w:tcW w:w="1534" w:type="dxa"/>
            <w:shd w:val="clear" w:color="auto" w:fill="D9E2F3" w:themeFill="accent1" w:themeFillTint="33"/>
          </w:tcPr>
          <w:p w14:paraId="07FACA6A" w14:textId="77777777" w:rsidR="0097681E" w:rsidRDefault="0097681E" w:rsidP="00C11335">
            <w:pPr>
              <w:jc w:val="center"/>
              <w:rPr>
                <w:iCs/>
              </w:rPr>
            </w:pPr>
            <w:r>
              <w:rPr>
                <w:iCs/>
              </w:rPr>
              <w:t>Atom name</w:t>
            </w:r>
          </w:p>
        </w:tc>
        <w:tc>
          <w:tcPr>
            <w:tcW w:w="2005" w:type="dxa"/>
            <w:shd w:val="clear" w:color="auto" w:fill="D9E2F3" w:themeFill="accent1" w:themeFillTint="33"/>
          </w:tcPr>
          <w:p w14:paraId="3B34041F" w14:textId="77777777" w:rsidR="0097681E" w:rsidRDefault="0097681E" w:rsidP="00C11335">
            <w:pPr>
              <w:jc w:val="center"/>
              <w:rPr>
                <w:iCs/>
              </w:rPr>
            </w:pPr>
            <w:r>
              <w:rPr>
                <w:iCs/>
              </w:rPr>
              <w:t>Chemical symbol</w:t>
            </w:r>
          </w:p>
        </w:tc>
        <w:tc>
          <w:tcPr>
            <w:tcW w:w="3260" w:type="dxa"/>
            <w:shd w:val="clear" w:color="auto" w:fill="D9E2F3" w:themeFill="accent1" w:themeFillTint="33"/>
          </w:tcPr>
          <w:p w14:paraId="558EFB44" w14:textId="77777777" w:rsidR="0097681E" w:rsidRDefault="0097681E" w:rsidP="00C11335">
            <w:pPr>
              <w:jc w:val="center"/>
              <w:rPr>
                <w:iCs/>
              </w:rPr>
            </w:pPr>
            <w:r>
              <w:rPr>
                <w:iCs/>
              </w:rPr>
              <w:t>Number of bonds</w:t>
            </w:r>
          </w:p>
        </w:tc>
        <w:tc>
          <w:tcPr>
            <w:tcW w:w="2551" w:type="dxa"/>
            <w:shd w:val="clear" w:color="auto" w:fill="D9E2F3" w:themeFill="accent1" w:themeFillTint="33"/>
          </w:tcPr>
          <w:p w14:paraId="694A5005" w14:textId="77777777" w:rsidR="0097681E" w:rsidRDefault="0097681E" w:rsidP="00C11335">
            <w:pPr>
              <w:jc w:val="center"/>
              <w:rPr>
                <w:iCs/>
              </w:rPr>
            </w:pPr>
            <w:r>
              <w:rPr>
                <w:iCs/>
              </w:rPr>
              <w:t>Common colour in model</w:t>
            </w:r>
          </w:p>
        </w:tc>
      </w:tr>
      <w:tr w:rsidR="0097681E" w14:paraId="285BC529" w14:textId="77777777" w:rsidTr="00C11335">
        <w:tc>
          <w:tcPr>
            <w:tcW w:w="1534" w:type="dxa"/>
          </w:tcPr>
          <w:p w14:paraId="2DD07136" w14:textId="77777777" w:rsidR="0097681E" w:rsidRDefault="0097681E" w:rsidP="00C11335">
            <w:pPr>
              <w:jc w:val="center"/>
              <w:rPr>
                <w:iCs/>
              </w:rPr>
            </w:pPr>
            <w:r>
              <w:rPr>
                <w:iCs/>
              </w:rPr>
              <w:t>Carbon</w:t>
            </w:r>
          </w:p>
        </w:tc>
        <w:tc>
          <w:tcPr>
            <w:tcW w:w="2005" w:type="dxa"/>
          </w:tcPr>
          <w:p w14:paraId="3093F025" w14:textId="77777777" w:rsidR="0097681E" w:rsidRDefault="0097681E" w:rsidP="00C11335">
            <w:pPr>
              <w:jc w:val="center"/>
              <w:rPr>
                <w:iCs/>
              </w:rPr>
            </w:pPr>
            <w:r>
              <w:rPr>
                <w:iCs/>
              </w:rPr>
              <w:t>C</w:t>
            </w:r>
          </w:p>
        </w:tc>
        <w:tc>
          <w:tcPr>
            <w:tcW w:w="3260" w:type="dxa"/>
          </w:tcPr>
          <w:p w14:paraId="367098E1" w14:textId="77777777" w:rsidR="0097681E" w:rsidRDefault="0097681E" w:rsidP="00C11335">
            <w:pPr>
              <w:jc w:val="center"/>
              <w:rPr>
                <w:iCs/>
              </w:rPr>
            </w:pPr>
            <w:r>
              <w:rPr>
                <w:iCs/>
              </w:rPr>
              <w:t>4 bonds for each atom</w:t>
            </w:r>
          </w:p>
        </w:tc>
        <w:tc>
          <w:tcPr>
            <w:tcW w:w="2551" w:type="dxa"/>
          </w:tcPr>
          <w:p w14:paraId="18A5B6A0" w14:textId="77777777" w:rsidR="0097681E" w:rsidRDefault="0097681E" w:rsidP="00C11335">
            <w:pPr>
              <w:jc w:val="center"/>
              <w:rPr>
                <w:iCs/>
              </w:rPr>
            </w:pPr>
            <w:r>
              <w:rPr>
                <w:iCs/>
              </w:rPr>
              <w:t>Black</w:t>
            </w:r>
          </w:p>
        </w:tc>
      </w:tr>
      <w:tr w:rsidR="0097681E" w14:paraId="4E2E109F" w14:textId="77777777" w:rsidTr="00C11335">
        <w:tc>
          <w:tcPr>
            <w:tcW w:w="1534" w:type="dxa"/>
          </w:tcPr>
          <w:p w14:paraId="63A76FBD" w14:textId="77777777" w:rsidR="0097681E" w:rsidRDefault="0097681E" w:rsidP="00C11335">
            <w:pPr>
              <w:jc w:val="center"/>
              <w:rPr>
                <w:iCs/>
              </w:rPr>
            </w:pPr>
            <w:r>
              <w:rPr>
                <w:iCs/>
              </w:rPr>
              <w:t>Nitrogen</w:t>
            </w:r>
          </w:p>
        </w:tc>
        <w:tc>
          <w:tcPr>
            <w:tcW w:w="2005" w:type="dxa"/>
          </w:tcPr>
          <w:p w14:paraId="29768831" w14:textId="77777777" w:rsidR="0097681E" w:rsidRDefault="0097681E" w:rsidP="00C11335">
            <w:pPr>
              <w:jc w:val="center"/>
              <w:rPr>
                <w:iCs/>
              </w:rPr>
            </w:pPr>
            <w:r>
              <w:rPr>
                <w:iCs/>
              </w:rPr>
              <w:t>N</w:t>
            </w:r>
          </w:p>
        </w:tc>
        <w:tc>
          <w:tcPr>
            <w:tcW w:w="3260" w:type="dxa"/>
          </w:tcPr>
          <w:p w14:paraId="4353942C" w14:textId="77777777" w:rsidR="0097681E" w:rsidRDefault="0097681E" w:rsidP="00C11335">
            <w:pPr>
              <w:jc w:val="center"/>
              <w:rPr>
                <w:iCs/>
              </w:rPr>
            </w:pPr>
            <w:r>
              <w:rPr>
                <w:iCs/>
              </w:rPr>
              <w:t>3 bonds for each atom</w:t>
            </w:r>
          </w:p>
        </w:tc>
        <w:tc>
          <w:tcPr>
            <w:tcW w:w="2551" w:type="dxa"/>
          </w:tcPr>
          <w:p w14:paraId="786823B0" w14:textId="77777777" w:rsidR="0097681E" w:rsidRDefault="0097681E" w:rsidP="00C11335">
            <w:pPr>
              <w:jc w:val="center"/>
              <w:rPr>
                <w:iCs/>
              </w:rPr>
            </w:pPr>
            <w:r>
              <w:rPr>
                <w:iCs/>
              </w:rPr>
              <w:t>Red</w:t>
            </w:r>
          </w:p>
        </w:tc>
      </w:tr>
      <w:tr w:rsidR="0097681E" w14:paraId="5ABD1479" w14:textId="77777777" w:rsidTr="00C11335">
        <w:tc>
          <w:tcPr>
            <w:tcW w:w="1534" w:type="dxa"/>
          </w:tcPr>
          <w:p w14:paraId="58407D00" w14:textId="77777777" w:rsidR="0097681E" w:rsidRDefault="0097681E" w:rsidP="00C11335">
            <w:pPr>
              <w:jc w:val="center"/>
              <w:rPr>
                <w:iCs/>
              </w:rPr>
            </w:pPr>
            <w:r>
              <w:rPr>
                <w:iCs/>
              </w:rPr>
              <w:t>Oxygen</w:t>
            </w:r>
          </w:p>
        </w:tc>
        <w:tc>
          <w:tcPr>
            <w:tcW w:w="2005" w:type="dxa"/>
          </w:tcPr>
          <w:p w14:paraId="3D084FA7" w14:textId="77777777" w:rsidR="0097681E" w:rsidRDefault="0097681E" w:rsidP="00C11335">
            <w:pPr>
              <w:jc w:val="center"/>
              <w:rPr>
                <w:iCs/>
              </w:rPr>
            </w:pPr>
            <w:r>
              <w:rPr>
                <w:iCs/>
              </w:rPr>
              <w:t>O</w:t>
            </w:r>
          </w:p>
        </w:tc>
        <w:tc>
          <w:tcPr>
            <w:tcW w:w="3260" w:type="dxa"/>
          </w:tcPr>
          <w:p w14:paraId="02E48DAB" w14:textId="77777777" w:rsidR="0097681E" w:rsidRDefault="0097681E" w:rsidP="00C11335">
            <w:pPr>
              <w:jc w:val="center"/>
              <w:rPr>
                <w:iCs/>
              </w:rPr>
            </w:pPr>
            <w:r>
              <w:rPr>
                <w:iCs/>
              </w:rPr>
              <w:t>2 bonds for each atom</w:t>
            </w:r>
          </w:p>
        </w:tc>
        <w:tc>
          <w:tcPr>
            <w:tcW w:w="2551" w:type="dxa"/>
          </w:tcPr>
          <w:p w14:paraId="151B7DFD" w14:textId="77777777" w:rsidR="0097681E" w:rsidRDefault="0097681E" w:rsidP="00C11335">
            <w:pPr>
              <w:jc w:val="center"/>
              <w:rPr>
                <w:iCs/>
              </w:rPr>
            </w:pPr>
            <w:r>
              <w:rPr>
                <w:iCs/>
              </w:rPr>
              <w:t>Blue</w:t>
            </w:r>
          </w:p>
        </w:tc>
      </w:tr>
      <w:tr w:rsidR="0097681E" w14:paraId="4750FB59" w14:textId="77777777" w:rsidTr="00C11335">
        <w:tc>
          <w:tcPr>
            <w:tcW w:w="1534" w:type="dxa"/>
          </w:tcPr>
          <w:p w14:paraId="22C75454" w14:textId="77777777" w:rsidR="0097681E" w:rsidRDefault="0097681E" w:rsidP="00C11335">
            <w:pPr>
              <w:jc w:val="center"/>
              <w:rPr>
                <w:iCs/>
              </w:rPr>
            </w:pPr>
            <w:r>
              <w:rPr>
                <w:iCs/>
              </w:rPr>
              <w:t>Hydrogen</w:t>
            </w:r>
          </w:p>
        </w:tc>
        <w:tc>
          <w:tcPr>
            <w:tcW w:w="2005" w:type="dxa"/>
          </w:tcPr>
          <w:p w14:paraId="53FAE358" w14:textId="77777777" w:rsidR="0097681E" w:rsidRDefault="0097681E" w:rsidP="00C11335">
            <w:pPr>
              <w:jc w:val="center"/>
              <w:rPr>
                <w:iCs/>
              </w:rPr>
            </w:pPr>
            <w:r>
              <w:rPr>
                <w:iCs/>
              </w:rPr>
              <w:t>H</w:t>
            </w:r>
          </w:p>
        </w:tc>
        <w:tc>
          <w:tcPr>
            <w:tcW w:w="3260" w:type="dxa"/>
          </w:tcPr>
          <w:p w14:paraId="5AF09616" w14:textId="77777777" w:rsidR="0097681E" w:rsidRDefault="0097681E" w:rsidP="00C11335">
            <w:pPr>
              <w:jc w:val="center"/>
              <w:rPr>
                <w:iCs/>
              </w:rPr>
            </w:pPr>
            <w:r>
              <w:rPr>
                <w:iCs/>
              </w:rPr>
              <w:t>1 bond for each atom</w:t>
            </w:r>
          </w:p>
        </w:tc>
        <w:tc>
          <w:tcPr>
            <w:tcW w:w="2551" w:type="dxa"/>
          </w:tcPr>
          <w:p w14:paraId="5ABAB224" w14:textId="77777777" w:rsidR="0097681E" w:rsidRDefault="0097681E" w:rsidP="00C11335">
            <w:pPr>
              <w:jc w:val="center"/>
              <w:rPr>
                <w:iCs/>
              </w:rPr>
            </w:pPr>
            <w:r>
              <w:rPr>
                <w:iCs/>
              </w:rPr>
              <w:t>White</w:t>
            </w:r>
          </w:p>
        </w:tc>
      </w:tr>
    </w:tbl>
    <w:p w14:paraId="08C7713C" w14:textId="77777777" w:rsidR="0097681E" w:rsidRPr="00E172EE" w:rsidRDefault="0097681E" w:rsidP="0097681E">
      <w:pPr>
        <w:pStyle w:val="Heading4"/>
      </w:pPr>
    </w:p>
    <w:p w14:paraId="664FAD7D" w14:textId="77777777" w:rsidR="0097681E" w:rsidRPr="00E172EE" w:rsidRDefault="0097681E" w:rsidP="0097681E">
      <w:pPr>
        <w:pStyle w:val="Heading4"/>
      </w:pPr>
      <w:r w:rsidRPr="00E172EE">
        <w:t>What you’ll need</w:t>
      </w:r>
    </w:p>
    <w:p w14:paraId="19BF7213" w14:textId="77777777" w:rsidR="0097681E" w:rsidRPr="00E172EE" w:rsidRDefault="0097681E" w:rsidP="0097681E">
      <w:pPr>
        <w:pStyle w:val="ListParagraph"/>
        <w:numPr>
          <w:ilvl w:val="0"/>
          <w:numId w:val="1"/>
        </w:numPr>
      </w:pPr>
      <w:r>
        <w:t xml:space="preserve">4 different objects, 1 each for carbon, oxygen, </w:t>
      </w:r>
      <w:proofErr w:type="gramStart"/>
      <w:r>
        <w:t>nitrogen</w:t>
      </w:r>
      <w:proofErr w:type="gramEnd"/>
      <w:r>
        <w:t xml:space="preserve"> and hydrogen atoms. For example:</w:t>
      </w:r>
    </w:p>
    <w:p w14:paraId="6087F853" w14:textId="77777777" w:rsidR="0097681E" w:rsidRPr="00E172EE" w:rsidRDefault="0097681E" w:rsidP="0097681E">
      <w:pPr>
        <w:pStyle w:val="ListParagraph"/>
        <w:numPr>
          <w:ilvl w:val="1"/>
          <w:numId w:val="1"/>
        </w:numPr>
      </w:pPr>
      <w:r w:rsidRPr="00E172EE">
        <w:t>Fruit: white grapes, black grapes, blueberries, strawberry</w:t>
      </w:r>
    </w:p>
    <w:p w14:paraId="5B4E758C" w14:textId="77777777" w:rsidR="0097681E" w:rsidRPr="00E172EE" w:rsidRDefault="0097681E" w:rsidP="0097681E">
      <w:pPr>
        <w:pStyle w:val="ListParagraph"/>
        <w:numPr>
          <w:ilvl w:val="1"/>
          <w:numId w:val="1"/>
        </w:numPr>
      </w:pPr>
      <w:r>
        <w:t>Sweets: marshmallows, liquorice, gummy bears, cherries</w:t>
      </w:r>
    </w:p>
    <w:p w14:paraId="6C005D30" w14:textId="77777777" w:rsidR="0097681E" w:rsidRPr="00E172EE" w:rsidRDefault="0097681E" w:rsidP="0097681E">
      <w:pPr>
        <w:pStyle w:val="ListParagraph"/>
        <w:numPr>
          <w:ilvl w:val="1"/>
          <w:numId w:val="1"/>
        </w:numPr>
      </w:pPr>
      <w:r>
        <w:t>Marshmallow: 4 different sizes / colours</w:t>
      </w:r>
    </w:p>
    <w:p w14:paraId="6503F8C4" w14:textId="77777777" w:rsidR="0097681E" w:rsidRPr="00E172EE" w:rsidRDefault="0097681E" w:rsidP="0097681E">
      <w:pPr>
        <w:pStyle w:val="ListParagraph"/>
        <w:numPr>
          <w:ilvl w:val="0"/>
          <w:numId w:val="1"/>
        </w:numPr>
      </w:pPr>
      <w:r>
        <w:t xml:space="preserve">Cocktail sticks to attach everything together. </w:t>
      </w:r>
    </w:p>
    <w:p w14:paraId="646B5AA2" w14:textId="77777777" w:rsidR="0097681E" w:rsidRDefault="0097681E" w:rsidP="0097681E">
      <w:pPr>
        <w:pStyle w:val="ListParagraph"/>
        <w:numPr>
          <w:ilvl w:val="0"/>
          <w:numId w:val="1"/>
        </w:numPr>
      </w:pPr>
      <w:r>
        <w:br w:type="page"/>
      </w:r>
    </w:p>
    <w:p w14:paraId="0580D41E" w14:textId="77777777" w:rsidR="0097681E" w:rsidRPr="00E172EE" w:rsidRDefault="0097681E" w:rsidP="0097681E">
      <w:pPr>
        <w:pStyle w:val="Heading4"/>
      </w:pPr>
      <w:r>
        <w:lastRenderedPageBreak/>
        <w:t>What to do</w:t>
      </w:r>
    </w:p>
    <w:p w14:paraId="3A563F84" w14:textId="77777777" w:rsidR="0097681E" w:rsidRDefault="0097681E" w:rsidP="0097681E">
      <w:pPr>
        <w:jc w:val="both"/>
      </w:pPr>
      <w:r>
        <w:t xml:space="preserve">You might want to start by building some simple molecules that you may have heard of – </w:t>
      </w:r>
      <w:r w:rsidRPr="00873FAE">
        <w:rPr>
          <w:rStyle w:val="SubtleEmphasis"/>
        </w:rPr>
        <w:t>water</w:t>
      </w:r>
      <w:r>
        <w:t xml:space="preserve"> and </w:t>
      </w:r>
      <w:r w:rsidRPr="00873FAE">
        <w:rPr>
          <w:rStyle w:val="SubtleEmphasis"/>
        </w:rPr>
        <w:t>carbon dioxide</w:t>
      </w:r>
      <w:r>
        <w:t>.</w:t>
      </w:r>
    </w:p>
    <w:p w14:paraId="19CF82C6" w14:textId="77777777" w:rsidR="0097681E" w:rsidRDefault="0097681E" w:rsidP="0097681E">
      <w:pPr>
        <w:pStyle w:val="ListParagraph"/>
        <w:numPr>
          <w:ilvl w:val="0"/>
          <w:numId w:val="2"/>
        </w:numPr>
        <w:jc w:val="both"/>
      </w:pPr>
      <w:r>
        <w:t xml:space="preserve">Hopefully, you already know what water is – it’s the clear, colourless liquid that we drink. A </w:t>
      </w:r>
      <w:r w:rsidRPr="00360C84">
        <w:rPr>
          <w:rStyle w:val="SubtleEmphasis"/>
        </w:rPr>
        <w:t>chemical formula</w:t>
      </w:r>
      <w:r>
        <w:t xml:space="preserve"> helps scientists describe what makes a molecule. Water’s chemical formula is H</w:t>
      </w:r>
      <w:r w:rsidRPr="006B5017">
        <w:rPr>
          <w:vertAlign w:val="subscript"/>
        </w:rPr>
        <w:t>2</w:t>
      </w:r>
      <w:r>
        <w:t>O, which means it has 2 atoms of hydrogen and one of oxygen.</w:t>
      </w:r>
    </w:p>
    <w:p w14:paraId="48D894E9" w14:textId="77777777" w:rsidR="0097681E" w:rsidRDefault="0097681E" w:rsidP="0097681E">
      <w:pPr>
        <w:jc w:val="center"/>
      </w:pPr>
      <w:r w:rsidRPr="003153C0">
        <w:rPr>
          <w:noProof/>
        </w:rPr>
        <w:drawing>
          <wp:inline distT="0" distB="0" distL="0" distR="0" wp14:anchorId="241D3120" wp14:editId="0EF26415">
            <wp:extent cx="2019300" cy="86131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7975" cy="865013"/>
                    </a:xfrm>
                    <a:prstGeom prst="rect">
                      <a:avLst/>
                    </a:prstGeom>
                  </pic:spPr>
                </pic:pic>
              </a:graphicData>
            </a:graphic>
          </wp:inline>
        </w:drawing>
      </w:r>
    </w:p>
    <w:p w14:paraId="37D58437" w14:textId="77777777" w:rsidR="0097681E" w:rsidRDefault="0097681E" w:rsidP="0097681E">
      <w:pPr>
        <w:pStyle w:val="ListParagraph"/>
        <w:numPr>
          <w:ilvl w:val="0"/>
          <w:numId w:val="2"/>
        </w:numPr>
        <w:jc w:val="both"/>
      </w:pPr>
      <w:r>
        <w:t>Carbon dioxide is another chemical you may have heard of. It’s what gives fizzy drinks their bubbles. It’s also made when cars, lorries and other things burn fuels. Carbon dioxide has the formula CO</w:t>
      </w:r>
      <w:r w:rsidRPr="006623D8">
        <w:rPr>
          <w:vertAlign w:val="subscript"/>
        </w:rPr>
        <w:t>2</w:t>
      </w:r>
      <w:r>
        <w:t xml:space="preserve">, which means it has 1 atom of C, or carbon, and 2 of O, or oxygen. Because carbon always </w:t>
      </w:r>
      <w:proofErr w:type="gramStart"/>
      <w:r>
        <w:t>has to</w:t>
      </w:r>
      <w:proofErr w:type="gramEnd"/>
      <w:r>
        <w:t xml:space="preserve"> have 4 bonds for each atom, and oxygen always has to have 2, it looks a bit more complicated than the water molecule.</w:t>
      </w:r>
    </w:p>
    <w:p w14:paraId="153DF618" w14:textId="77777777" w:rsidR="0097681E" w:rsidRDefault="0097681E" w:rsidP="0097681E">
      <w:pPr>
        <w:jc w:val="center"/>
      </w:pPr>
      <w:r w:rsidRPr="003153C0">
        <w:rPr>
          <w:noProof/>
        </w:rPr>
        <w:drawing>
          <wp:inline distT="0" distB="0" distL="0" distR="0" wp14:anchorId="03F629BD" wp14:editId="15ABDC4E">
            <wp:extent cx="3175000" cy="635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5000" cy="635000"/>
                    </a:xfrm>
                    <a:prstGeom prst="rect">
                      <a:avLst/>
                    </a:prstGeom>
                  </pic:spPr>
                </pic:pic>
              </a:graphicData>
            </a:graphic>
          </wp:inline>
        </w:drawing>
      </w:r>
    </w:p>
    <w:p w14:paraId="0516AE78" w14:textId="77777777" w:rsidR="0097681E" w:rsidRDefault="0097681E" w:rsidP="0097681E">
      <w:pPr>
        <w:pStyle w:val="ListParagraph"/>
        <w:numPr>
          <w:ilvl w:val="0"/>
          <w:numId w:val="2"/>
        </w:numPr>
        <w:jc w:val="both"/>
      </w:pPr>
      <w:r>
        <w:t xml:space="preserve">Now that you’ve become an expert on chemical modelling, you can move onto more advanced chemicals…even medicines! </w:t>
      </w:r>
      <w:r w:rsidRPr="00E172EE">
        <w:t xml:space="preserve">Start from a </w:t>
      </w:r>
      <w:r>
        <w:t>c</w:t>
      </w:r>
      <w:r w:rsidRPr="00E172EE">
        <w:t>arbon/white grape and attach a stick (or 2 if in the drawing there are 2 lines connecting 2 atoms). On the other side attach the next atom/fruit. Congratulations</w:t>
      </w:r>
      <w:r>
        <w:t>,</w:t>
      </w:r>
      <w:r w:rsidRPr="00E172EE">
        <w:t xml:space="preserve"> you formed a chemical bond</w:t>
      </w:r>
      <w:r>
        <w:t xml:space="preserve">! </w:t>
      </w:r>
    </w:p>
    <w:p w14:paraId="522FEA77" w14:textId="77777777" w:rsidR="0097681E" w:rsidRDefault="0097681E" w:rsidP="0097681E">
      <w:pPr>
        <w:pStyle w:val="ListParagraph"/>
        <w:jc w:val="center"/>
      </w:pPr>
      <w:r>
        <w:rPr>
          <w:noProof/>
        </w:rPr>
        <w:drawing>
          <wp:inline distT="0" distB="0" distL="0" distR="0" wp14:anchorId="7D2F48FD" wp14:editId="1A101C01">
            <wp:extent cx="1581150" cy="2105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
                      <a:extLst>
                        <a:ext uri="{28A0092B-C50C-407E-A947-70E740481C1C}">
                          <a14:useLocalDpi xmlns:a14="http://schemas.microsoft.com/office/drawing/2010/main"/>
                        </a:ext>
                      </a:extLst>
                    </a:blip>
                    <a:stretch>
                      <a:fillRect/>
                    </a:stretch>
                  </pic:blipFill>
                  <pic:spPr>
                    <a:xfrm>
                      <a:off x="0" y="0"/>
                      <a:ext cx="1581150" cy="2105025"/>
                    </a:xfrm>
                    <a:prstGeom prst="rect">
                      <a:avLst/>
                    </a:prstGeom>
                  </pic:spPr>
                </pic:pic>
              </a:graphicData>
            </a:graphic>
          </wp:inline>
        </w:drawing>
      </w:r>
      <w:r>
        <w:rPr>
          <w:noProof/>
        </w:rPr>
        <w:drawing>
          <wp:inline distT="0" distB="0" distL="0" distR="0" wp14:anchorId="770F2335" wp14:editId="1AC6A816">
            <wp:extent cx="1581150" cy="2105025"/>
            <wp:effectExtent l="0" t="0" r="0" b="9525"/>
            <wp:docPr id="8" name="Picture 8"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all, indoor&#10;&#10;Description automatically generated"/>
                    <pic:cNvPicPr/>
                  </pic:nvPicPr>
                  <pic:blipFill>
                    <a:blip r:embed="rId13">
                      <a:extLst>
                        <a:ext uri="{28A0092B-C50C-407E-A947-70E740481C1C}">
                          <a14:useLocalDpi xmlns:a14="http://schemas.microsoft.com/office/drawing/2010/main"/>
                        </a:ext>
                      </a:extLst>
                    </a:blip>
                    <a:stretch>
                      <a:fillRect/>
                    </a:stretch>
                  </pic:blipFill>
                  <pic:spPr>
                    <a:xfrm>
                      <a:off x="0" y="0"/>
                      <a:ext cx="1581150" cy="2105025"/>
                    </a:xfrm>
                    <a:prstGeom prst="rect">
                      <a:avLst/>
                    </a:prstGeom>
                  </pic:spPr>
                </pic:pic>
              </a:graphicData>
            </a:graphic>
          </wp:inline>
        </w:drawing>
      </w:r>
      <w:r>
        <w:rPr>
          <w:noProof/>
        </w:rPr>
        <w:drawing>
          <wp:inline distT="0" distB="0" distL="0" distR="0" wp14:anchorId="522B02F9" wp14:editId="571DE006">
            <wp:extent cx="1581150" cy="2105025"/>
            <wp:effectExtent l="0" t="0" r="0" b="9525"/>
            <wp:docPr id="6" name="Picture 6"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ll, indoor&#10;&#10;Description automatically generated"/>
                    <pic:cNvPicPr/>
                  </pic:nvPicPr>
                  <pic:blipFill>
                    <a:blip r:embed="rId14">
                      <a:extLst>
                        <a:ext uri="{28A0092B-C50C-407E-A947-70E740481C1C}">
                          <a14:useLocalDpi xmlns:a14="http://schemas.microsoft.com/office/drawing/2010/main"/>
                        </a:ext>
                      </a:extLst>
                    </a:blip>
                    <a:stretch>
                      <a:fillRect/>
                    </a:stretch>
                  </pic:blipFill>
                  <pic:spPr>
                    <a:xfrm>
                      <a:off x="0" y="0"/>
                      <a:ext cx="1581150" cy="2105025"/>
                    </a:xfrm>
                    <a:prstGeom prst="rect">
                      <a:avLst/>
                    </a:prstGeom>
                  </pic:spPr>
                </pic:pic>
              </a:graphicData>
            </a:graphic>
          </wp:inline>
        </w:drawing>
      </w:r>
    </w:p>
    <w:p w14:paraId="1342ABE7" w14:textId="77777777" w:rsidR="0097681E" w:rsidRPr="00F9763B" w:rsidRDefault="0097681E" w:rsidP="0097681E">
      <w:pPr>
        <w:pStyle w:val="ListParagraph"/>
        <w:jc w:val="center"/>
        <w:rPr>
          <w:rStyle w:val="SubtleEmphasis"/>
          <w:sz w:val="18"/>
        </w:rPr>
      </w:pPr>
      <w:r w:rsidRPr="00F9763B">
        <w:rPr>
          <w:rStyle w:val="SubtleEmphasis"/>
          <w:sz w:val="18"/>
        </w:rPr>
        <w:t xml:space="preserve">Image credit: </w:t>
      </w:r>
      <w:proofErr w:type="spellStart"/>
      <w:r w:rsidRPr="00F9763B">
        <w:rPr>
          <w:rStyle w:val="SubtleEmphasis"/>
          <w:sz w:val="18"/>
        </w:rPr>
        <w:t>Dr.</w:t>
      </w:r>
      <w:proofErr w:type="spellEnd"/>
      <w:r w:rsidRPr="00F9763B">
        <w:rPr>
          <w:rStyle w:val="SubtleEmphasis"/>
          <w:sz w:val="18"/>
        </w:rPr>
        <w:t xml:space="preserve"> Mattia </w:t>
      </w:r>
      <w:proofErr w:type="spellStart"/>
      <w:r w:rsidRPr="00F9763B">
        <w:rPr>
          <w:rStyle w:val="SubtleEmphasis"/>
          <w:sz w:val="18"/>
        </w:rPr>
        <w:t>Cocco</w:t>
      </w:r>
      <w:proofErr w:type="spellEnd"/>
      <w:r w:rsidRPr="00F9763B">
        <w:rPr>
          <w:rStyle w:val="SubtleEmphasis"/>
          <w:sz w:val="18"/>
        </w:rPr>
        <w:t>, WCAIR</w:t>
      </w:r>
    </w:p>
    <w:p w14:paraId="7FC97A21" w14:textId="77777777" w:rsidR="0097681E" w:rsidRDefault="0097681E" w:rsidP="0097681E">
      <w:pPr>
        <w:pStyle w:val="ListParagraph"/>
        <w:jc w:val="center"/>
      </w:pPr>
    </w:p>
    <w:p w14:paraId="6F5F538C" w14:textId="77777777" w:rsidR="0097681E" w:rsidRPr="00E172EE" w:rsidRDefault="0097681E" w:rsidP="0097681E">
      <w:pPr>
        <w:pStyle w:val="ListParagraph"/>
        <w:jc w:val="both"/>
      </w:pPr>
      <w:r w:rsidRPr="00E172EE">
        <w:t>Now</w:t>
      </w:r>
      <w:r>
        <w:t>, add</w:t>
      </w:r>
      <w:r w:rsidRPr="00E172EE">
        <w:t xml:space="preserve"> another atom and so on until you build the whole molecule. Watch out with the stick</w:t>
      </w:r>
      <w:r>
        <w:t>s</w:t>
      </w:r>
      <w:r w:rsidRPr="00E172EE">
        <w:t xml:space="preserve"> because you can hurt other people if not used correctly.</w:t>
      </w:r>
    </w:p>
    <w:p w14:paraId="371522F6" w14:textId="77777777" w:rsidR="0097681E" w:rsidRDefault="0097681E" w:rsidP="0097681E"/>
    <w:p w14:paraId="40EB1002" w14:textId="77777777" w:rsidR="0097681E" w:rsidRDefault="0097681E" w:rsidP="0097681E"/>
    <w:p w14:paraId="14D1F1FF" w14:textId="77777777" w:rsidR="0097681E" w:rsidRPr="00E172EE" w:rsidRDefault="0097681E" w:rsidP="0097681E">
      <w:r>
        <w:lastRenderedPageBreak/>
        <w:t>You can find many, many different chemical molecules if you look on the internet. Here are a couple that you might have heard of</w:t>
      </w:r>
      <w:r w:rsidRPr="00E172EE">
        <w:t>:</w:t>
      </w:r>
    </w:p>
    <w:p w14:paraId="553D923C" w14:textId="77777777" w:rsidR="0097681E" w:rsidRPr="00E172EE" w:rsidRDefault="0097681E" w:rsidP="0097681E">
      <w:pPr>
        <w:pStyle w:val="ListParagraph"/>
        <w:numPr>
          <w:ilvl w:val="0"/>
          <w:numId w:val="3"/>
        </w:numPr>
      </w:pPr>
      <w:r>
        <w:t>Ethanol:</w:t>
      </w:r>
    </w:p>
    <w:p w14:paraId="361FF664" w14:textId="77777777" w:rsidR="0097681E" w:rsidRPr="00E172EE" w:rsidRDefault="0097681E" w:rsidP="0097681E">
      <w:pPr>
        <w:jc w:val="center"/>
      </w:pPr>
      <w:r w:rsidRPr="003153C0">
        <w:rPr>
          <w:noProof/>
        </w:rPr>
        <w:drawing>
          <wp:inline distT="0" distB="0" distL="0" distR="0" wp14:anchorId="302830A7" wp14:editId="10DF54C8">
            <wp:extent cx="2682240" cy="1764948"/>
            <wp:effectExtent l="0" t="0" r="0" b="0"/>
            <wp:docPr id="69" name="Picture 6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icon&#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2686925" cy="1768030"/>
                    </a:xfrm>
                    <a:prstGeom prst="rect">
                      <a:avLst/>
                    </a:prstGeom>
                  </pic:spPr>
                </pic:pic>
              </a:graphicData>
            </a:graphic>
          </wp:inline>
        </w:drawing>
      </w:r>
    </w:p>
    <w:p w14:paraId="033C3811" w14:textId="77777777" w:rsidR="0097681E" w:rsidRDefault="0097681E" w:rsidP="0097681E">
      <w:r>
        <w:t xml:space="preserve"> </w:t>
      </w:r>
    </w:p>
    <w:p w14:paraId="383FA092" w14:textId="77777777" w:rsidR="0097681E" w:rsidRDefault="0097681E" w:rsidP="0097681E">
      <w:pPr>
        <w:pStyle w:val="ListParagraph"/>
        <w:numPr>
          <w:ilvl w:val="0"/>
          <w:numId w:val="3"/>
        </w:numPr>
      </w:pPr>
      <w:r w:rsidRPr="00E172EE">
        <w:t>Ibuprofen</w:t>
      </w:r>
      <w:r>
        <w:t>:</w:t>
      </w:r>
    </w:p>
    <w:p w14:paraId="7BFFC3F3" w14:textId="77777777" w:rsidR="0097681E" w:rsidRDefault="0097681E" w:rsidP="0097681E">
      <w:pPr>
        <w:jc w:val="center"/>
      </w:pPr>
      <w:r>
        <w:rPr>
          <w:noProof/>
        </w:rPr>
        <w:drawing>
          <wp:inline distT="0" distB="0" distL="0" distR="0" wp14:anchorId="62C43586" wp14:editId="1C4650B7">
            <wp:extent cx="2872661" cy="3057993"/>
            <wp:effectExtent l="0" t="0" r="0" b="3175"/>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pic:nvPicPr>
                  <pic:blipFill>
                    <a:blip r:embed="rId16">
                      <a:extLst>
                        <a:ext uri="{28A0092B-C50C-407E-A947-70E740481C1C}">
                          <a14:useLocalDpi xmlns:a14="http://schemas.microsoft.com/office/drawing/2010/main"/>
                        </a:ext>
                      </a:extLst>
                    </a:blip>
                    <a:stretch>
                      <a:fillRect/>
                    </a:stretch>
                  </pic:blipFill>
                  <pic:spPr>
                    <a:xfrm>
                      <a:off x="0" y="0"/>
                      <a:ext cx="2872661" cy="3057993"/>
                    </a:xfrm>
                    <a:prstGeom prst="rect">
                      <a:avLst/>
                    </a:prstGeom>
                  </pic:spPr>
                </pic:pic>
              </a:graphicData>
            </a:graphic>
          </wp:inline>
        </w:drawing>
      </w:r>
    </w:p>
    <w:p w14:paraId="1E0D39FD" w14:textId="77777777" w:rsidR="0097681E" w:rsidRPr="00F9763B" w:rsidRDefault="0097681E" w:rsidP="0097681E">
      <w:pPr>
        <w:jc w:val="center"/>
        <w:rPr>
          <w:rStyle w:val="SubtleEmphasis"/>
          <w:sz w:val="18"/>
        </w:rPr>
      </w:pPr>
      <w:r w:rsidRPr="00F9763B">
        <w:rPr>
          <w:rStyle w:val="SubtleEmphasis"/>
          <w:sz w:val="18"/>
        </w:rPr>
        <w:t xml:space="preserve">Image credit: </w:t>
      </w:r>
      <w:proofErr w:type="spellStart"/>
      <w:r w:rsidRPr="00F9763B">
        <w:rPr>
          <w:rStyle w:val="SubtleEmphasis"/>
          <w:sz w:val="18"/>
        </w:rPr>
        <w:t>Dr.</w:t>
      </w:r>
      <w:proofErr w:type="spellEnd"/>
      <w:r w:rsidRPr="00F9763B">
        <w:rPr>
          <w:rStyle w:val="SubtleEmphasis"/>
          <w:sz w:val="18"/>
        </w:rPr>
        <w:t xml:space="preserve"> Mattia </w:t>
      </w:r>
      <w:proofErr w:type="spellStart"/>
      <w:r w:rsidRPr="00F9763B">
        <w:rPr>
          <w:rStyle w:val="SubtleEmphasis"/>
          <w:sz w:val="18"/>
        </w:rPr>
        <w:t>Cocco</w:t>
      </w:r>
      <w:proofErr w:type="spellEnd"/>
      <w:r w:rsidRPr="00F9763B">
        <w:rPr>
          <w:rStyle w:val="SubtleEmphasis"/>
          <w:sz w:val="18"/>
        </w:rPr>
        <w:t>, WCAIR</w:t>
      </w:r>
    </w:p>
    <w:p w14:paraId="7C766A5C" w14:textId="77777777" w:rsidR="0097681E" w:rsidRPr="00E172EE" w:rsidRDefault="0097681E" w:rsidP="0097681E"/>
    <w:p w14:paraId="286FB0C5" w14:textId="77777777" w:rsidR="0097681E" w:rsidRPr="00B00C2C" w:rsidRDefault="0097681E" w:rsidP="0097681E">
      <w:pPr>
        <w:jc w:val="both"/>
      </w:pPr>
      <w:r w:rsidRPr="00B00C2C">
        <w:t>These are just suggestion</w:t>
      </w:r>
      <w:r>
        <w:t>s</w:t>
      </w:r>
      <w:r w:rsidRPr="00B00C2C">
        <w:t xml:space="preserve"> of what to use</w:t>
      </w:r>
      <w:r>
        <w:t>.</w:t>
      </w:r>
      <w:r w:rsidRPr="00B00C2C">
        <w:t xml:space="preserve"> </w:t>
      </w:r>
      <w:r>
        <w:t>T</w:t>
      </w:r>
      <w:r w:rsidRPr="00B00C2C">
        <w:t>hey can be adapted to anything you have more available</w:t>
      </w:r>
      <w:r>
        <w:t xml:space="preserve">. </w:t>
      </w:r>
      <w:r w:rsidRPr="00B00C2C">
        <w:t>Release your imagination and try to build molecules in most extravagant way</w:t>
      </w:r>
      <w:r>
        <w:t>!</w:t>
      </w:r>
    </w:p>
    <w:p w14:paraId="3145C86E" w14:textId="5D26EF7D" w:rsidR="006C1D2E" w:rsidRDefault="006C1D2E">
      <w:pPr>
        <w:rPr>
          <w:caps/>
          <w:color w:val="2F5496" w:themeColor="accent1" w:themeShade="BF"/>
          <w:spacing w:val="10"/>
        </w:rPr>
      </w:pPr>
    </w:p>
    <w:p w14:paraId="5FDD3029" w14:textId="4EBC84F7" w:rsidR="0097681E" w:rsidRPr="00B00C2C" w:rsidRDefault="0097681E" w:rsidP="0097681E">
      <w:pPr>
        <w:pStyle w:val="Heading4"/>
        <w:jc w:val="both"/>
      </w:pPr>
      <w:r w:rsidRPr="00B00C2C">
        <w:t>Take it Further</w:t>
      </w:r>
    </w:p>
    <w:p w14:paraId="2467CE2E" w14:textId="438D7062" w:rsidR="00C11335" w:rsidRDefault="0097681E" w:rsidP="0097681E">
      <w:r w:rsidRPr="00B00C2C">
        <w:t>What about inventing your own molecule? You can create any molecule you want</w:t>
      </w:r>
      <w:r>
        <w:t xml:space="preserve"> – so long as you follow the rules about the number of bonds!</w:t>
      </w:r>
    </w:p>
    <w:sectPr w:rsidR="00C11335">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513A9" w14:textId="77777777" w:rsidR="00273016" w:rsidRDefault="00273016" w:rsidP="006C1D2E">
      <w:pPr>
        <w:spacing w:after="0" w:line="240" w:lineRule="auto"/>
      </w:pPr>
      <w:r>
        <w:separator/>
      </w:r>
    </w:p>
  </w:endnote>
  <w:endnote w:type="continuationSeparator" w:id="0">
    <w:p w14:paraId="218D1158" w14:textId="77777777" w:rsidR="00273016" w:rsidRDefault="00273016" w:rsidP="006C1D2E">
      <w:pPr>
        <w:spacing w:after="0" w:line="240" w:lineRule="auto"/>
      </w:pPr>
      <w:r>
        <w:continuationSeparator/>
      </w:r>
    </w:p>
  </w:endnote>
  <w:endnote w:type="continuationNotice" w:id="1">
    <w:p w14:paraId="7C2421EE" w14:textId="77777777" w:rsidR="00273016" w:rsidRDefault="002730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C9235" w14:textId="41A50AE9" w:rsidR="006C1D2E" w:rsidRDefault="00C56CF4">
    <w:pPr>
      <w:pStyle w:val="Footer"/>
    </w:pPr>
    <w:r>
      <w:rPr>
        <w:noProof/>
      </w:rPr>
      <w:drawing>
        <wp:inline distT="0" distB="0" distL="0" distR="0" wp14:anchorId="2C1EF55F" wp14:editId="1DF43344">
          <wp:extent cx="5731510" cy="882650"/>
          <wp:effectExtent l="0" t="0" r="254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82650"/>
                  </a:xfrm>
                  <a:prstGeom prst="rect">
                    <a:avLst/>
                  </a:prstGeom>
                  <a:noFill/>
                  <a:ln>
                    <a:noFill/>
                  </a:ln>
                </pic:spPr>
              </pic:pic>
            </a:graphicData>
          </a:graphic>
        </wp:inline>
      </w:drawing>
    </w:r>
  </w:p>
  <w:p w14:paraId="4A45302C" w14:textId="77777777" w:rsidR="006C1D2E" w:rsidRDefault="006C1D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06F3D" w14:textId="77777777" w:rsidR="00273016" w:rsidRDefault="00273016" w:rsidP="006C1D2E">
      <w:pPr>
        <w:spacing w:after="0" w:line="240" w:lineRule="auto"/>
      </w:pPr>
      <w:r>
        <w:separator/>
      </w:r>
    </w:p>
  </w:footnote>
  <w:footnote w:type="continuationSeparator" w:id="0">
    <w:p w14:paraId="52723CCA" w14:textId="77777777" w:rsidR="00273016" w:rsidRDefault="00273016" w:rsidP="006C1D2E">
      <w:pPr>
        <w:spacing w:after="0" w:line="240" w:lineRule="auto"/>
      </w:pPr>
      <w:r>
        <w:continuationSeparator/>
      </w:r>
    </w:p>
  </w:footnote>
  <w:footnote w:type="continuationNotice" w:id="1">
    <w:p w14:paraId="388D01E7" w14:textId="77777777" w:rsidR="00273016" w:rsidRDefault="002730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9D0B48B" w14:paraId="4BF56860" w14:textId="77777777" w:rsidTr="79D0B48B">
      <w:tc>
        <w:tcPr>
          <w:tcW w:w="3005" w:type="dxa"/>
        </w:tcPr>
        <w:p w14:paraId="46F65B8C" w14:textId="3703E374" w:rsidR="79D0B48B" w:rsidRDefault="79D0B48B" w:rsidP="79D0B48B">
          <w:pPr>
            <w:pStyle w:val="Header"/>
            <w:ind w:left="-115"/>
            <w:rPr>
              <w:rFonts w:eastAsia="Calibri"/>
            </w:rPr>
          </w:pPr>
        </w:p>
      </w:tc>
      <w:tc>
        <w:tcPr>
          <w:tcW w:w="3005" w:type="dxa"/>
        </w:tcPr>
        <w:p w14:paraId="49C71FEC" w14:textId="49C2DD16" w:rsidR="79D0B48B" w:rsidRDefault="79D0B48B" w:rsidP="79D0B48B">
          <w:pPr>
            <w:pStyle w:val="Header"/>
            <w:jc w:val="center"/>
            <w:rPr>
              <w:rFonts w:eastAsia="Calibri"/>
            </w:rPr>
          </w:pPr>
        </w:p>
      </w:tc>
      <w:tc>
        <w:tcPr>
          <w:tcW w:w="3005" w:type="dxa"/>
        </w:tcPr>
        <w:p w14:paraId="200E8BC8" w14:textId="6862368B" w:rsidR="79D0B48B" w:rsidRDefault="79D0B48B" w:rsidP="79D0B48B">
          <w:pPr>
            <w:pStyle w:val="Header"/>
            <w:ind w:right="-115"/>
            <w:jc w:val="right"/>
            <w:rPr>
              <w:rFonts w:eastAsia="Calibri"/>
            </w:rPr>
          </w:pPr>
        </w:p>
      </w:tc>
    </w:tr>
  </w:tbl>
  <w:p w14:paraId="38BD143A" w14:textId="6A651C3E" w:rsidR="79D0B48B" w:rsidRDefault="79D0B48B" w:rsidP="79D0B48B">
    <w:pPr>
      <w:pStyle w:val="Header"/>
      <w:rPr>
        <w:rFonts w:eastAsia="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76556"/>
    <w:multiLevelType w:val="hybridMultilevel"/>
    <w:tmpl w:val="0B08B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EE74C8"/>
    <w:multiLevelType w:val="hybridMultilevel"/>
    <w:tmpl w:val="D53E5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90514A"/>
    <w:multiLevelType w:val="hybridMultilevel"/>
    <w:tmpl w:val="80A6C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9EC"/>
    <w:rsid w:val="00084824"/>
    <w:rsid w:val="00273016"/>
    <w:rsid w:val="0059542B"/>
    <w:rsid w:val="006C1D2E"/>
    <w:rsid w:val="008F79EC"/>
    <w:rsid w:val="00906807"/>
    <w:rsid w:val="0097681E"/>
    <w:rsid w:val="00C0069D"/>
    <w:rsid w:val="00C11335"/>
    <w:rsid w:val="00C56CF4"/>
    <w:rsid w:val="79D0B4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2E259"/>
  <w15:chartTrackingRefBased/>
  <w15:docId w15:val="{21297F40-D4A0-4A0F-A023-5549532DF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81E"/>
    <w:rPr>
      <w:rFonts w:ascii="Trebuchet MS" w:hAnsi="Trebuchet MS"/>
    </w:rPr>
  </w:style>
  <w:style w:type="paragraph" w:styleId="Heading2">
    <w:name w:val="heading 2"/>
    <w:basedOn w:val="Heading5"/>
    <w:next w:val="Normal"/>
    <w:link w:val="Heading2Char"/>
    <w:uiPriority w:val="9"/>
    <w:unhideWhenUsed/>
    <w:qFormat/>
    <w:rsid w:val="0097681E"/>
    <w:pPr>
      <w:keepNext w:val="0"/>
      <w:keepLines w:val="0"/>
      <w:pBdr>
        <w:bottom w:val="single" w:sz="6" w:space="1" w:color="4472C4" w:themeColor="accent1"/>
      </w:pBdr>
      <w:spacing w:before="200"/>
      <w:outlineLvl w:val="1"/>
    </w:pPr>
    <w:rPr>
      <w:rFonts w:ascii="Trebuchet MS" w:eastAsiaTheme="minorHAnsi" w:hAnsi="Trebuchet MS" w:cstheme="minorBidi"/>
      <w:caps/>
      <w:spacing w:val="10"/>
    </w:rPr>
  </w:style>
  <w:style w:type="paragraph" w:styleId="Heading4">
    <w:name w:val="heading 4"/>
    <w:basedOn w:val="Normal"/>
    <w:next w:val="Normal"/>
    <w:link w:val="Heading4Char"/>
    <w:uiPriority w:val="9"/>
    <w:unhideWhenUsed/>
    <w:qFormat/>
    <w:rsid w:val="0097681E"/>
    <w:pP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97681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F79EC"/>
    <w:rPr>
      <w:color w:val="0000FF"/>
      <w:u w:val="single"/>
    </w:rPr>
  </w:style>
  <w:style w:type="character" w:customStyle="1" w:styleId="Heading2Char">
    <w:name w:val="Heading 2 Char"/>
    <w:basedOn w:val="DefaultParagraphFont"/>
    <w:link w:val="Heading2"/>
    <w:uiPriority w:val="9"/>
    <w:rsid w:val="0097681E"/>
    <w:rPr>
      <w:rFonts w:ascii="Trebuchet MS" w:hAnsi="Trebuchet MS"/>
      <w:caps/>
      <w:color w:val="2F5496" w:themeColor="accent1" w:themeShade="BF"/>
      <w:spacing w:val="10"/>
    </w:rPr>
  </w:style>
  <w:style w:type="character" w:customStyle="1" w:styleId="Heading4Char">
    <w:name w:val="Heading 4 Char"/>
    <w:basedOn w:val="DefaultParagraphFont"/>
    <w:link w:val="Heading4"/>
    <w:uiPriority w:val="9"/>
    <w:rsid w:val="0097681E"/>
    <w:rPr>
      <w:rFonts w:ascii="Trebuchet MS" w:hAnsi="Trebuchet MS"/>
      <w:caps/>
      <w:color w:val="2F5496" w:themeColor="accent1" w:themeShade="BF"/>
      <w:spacing w:val="10"/>
    </w:rPr>
  </w:style>
  <w:style w:type="character" w:styleId="SubtleEmphasis">
    <w:name w:val="Subtle Emphasis"/>
    <w:uiPriority w:val="19"/>
    <w:qFormat/>
    <w:rsid w:val="0097681E"/>
    <w:rPr>
      <w:i/>
      <w:iCs/>
      <w:color w:val="1F3763" w:themeColor="accent1" w:themeShade="7F"/>
    </w:rPr>
  </w:style>
  <w:style w:type="paragraph" w:styleId="ListParagraph">
    <w:name w:val="List Paragraph"/>
    <w:basedOn w:val="Normal"/>
    <w:uiPriority w:val="34"/>
    <w:qFormat/>
    <w:rsid w:val="0097681E"/>
    <w:pPr>
      <w:ind w:left="720"/>
      <w:contextualSpacing/>
    </w:pPr>
  </w:style>
  <w:style w:type="table" w:styleId="TableGrid">
    <w:name w:val="Table Grid"/>
    <w:basedOn w:val="TableNormal"/>
    <w:uiPriority w:val="39"/>
    <w:rsid w:val="00976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97681E"/>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6C1D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1D2E"/>
    <w:rPr>
      <w:rFonts w:ascii="Trebuchet MS" w:hAnsi="Trebuchet MS"/>
    </w:rPr>
  </w:style>
  <w:style w:type="paragraph" w:styleId="Footer">
    <w:name w:val="footer"/>
    <w:basedOn w:val="Normal"/>
    <w:link w:val="FooterChar"/>
    <w:uiPriority w:val="99"/>
    <w:unhideWhenUsed/>
    <w:rsid w:val="006C1D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1D2E"/>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D2ABFE043E194187A61263FC06C6E0" ma:contentTypeVersion="14" ma:contentTypeDescription="Create a new document." ma:contentTypeScope="" ma:versionID="94b5f4be1b3cf61b62b4483d62e6fc1f">
  <xsd:schema xmlns:xsd="http://www.w3.org/2001/XMLSchema" xmlns:xs="http://www.w3.org/2001/XMLSchema" xmlns:p="http://schemas.microsoft.com/office/2006/metadata/properties" xmlns:ns2="745ab1d9-0007-4dd8-8759-4474e3c8abe9" xmlns:ns3="9061c2ce-6caa-47fc-bcc6-324c3d2f8ede" targetNamespace="http://schemas.microsoft.com/office/2006/metadata/properties" ma:root="true" ma:fieldsID="46121bb70b2b1aa090d776139556169f" ns2:_="" ns3:_="">
    <xsd:import namespace="745ab1d9-0007-4dd8-8759-4474e3c8abe9"/>
    <xsd:import namespace="9061c2ce-6caa-47fc-bcc6-324c3d2f8e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ab1d9-0007-4dd8-8759-4474e3c8a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Tags" ma:index="20" nillable="true" ma:displayName="Tags" ma:format="Dropdown" ma:internalName="Tags">
      <xsd:complexType>
        <xsd:complexContent>
          <xsd:extension base="dms:MultiChoice">
            <xsd:sequence>
              <xsd:element name="Value" maxOccurs="unbounded" minOccurs="0" nillable="true">
                <xsd:simpleType>
                  <xsd:restriction base="dms:Choice">
                    <xsd:enumeration value="Project Doc"/>
                    <xsd:enumeration value="Joi Polloi"/>
                    <xsd:enumeration value="Research"/>
                    <xsd:enumeration value="Idea No59"/>
                    <xsd:enumeration value="Promo copy"/>
                    <xsd:enumeration value="Content"/>
                    <xsd:enumeration value="Graphic design"/>
                  </xsd:restriction>
                </xsd:simple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61c2ce-6caa-47fc-bcc6-324c3d2f8e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gs xmlns="745ab1d9-0007-4dd8-8759-4474e3c8abe9"/>
  </documentManagement>
</p:properties>
</file>

<file path=customXml/itemProps1.xml><?xml version="1.0" encoding="utf-8"?>
<ds:datastoreItem xmlns:ds="http://schemas.openxmlformats.org/officeDocument/2006/customXml" ds:itemID="{244DCA3B-004F-4A77-9BF0-5FAD609EC4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ab1d9-0007-4dd8-8759-4474e3c8abe9"/>
    <ds:schemaRef ds:uri="9061c2ce-6caa-47fc-bcc6-324c3d2f8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945EC7-C3DE-4184-A7A1-3025FB5CE7E2}">
  <ds:schemaRefs>
    <ds:schemaRef ds:uri="http://schemas.microsoft.com/sharepoint/v3/contenttype/forms"/>
  </ds:schemaRefs>
</ds:datastoreItem>
</file>

<file path=customXml/itemProps3.xml><?xml version="1.0" encoding="utf-8"?>
<ds:datastoreItem xmlns:ds="http://schemas.openxmlformats.org/officeDocument/2006/customXml" ds:itemID="{1C8218F5-3D30-433C-849D-56D14D329035}">
  <ds:schemaRefs>
    <ds:schemaRef ds:uri="http://schemas.microsoft.com/office/2006/metadata/properties"/>
    <ds:schemaRef ds:uri="http://schemas.microsoft.com/office/infopath/2007/PartnerControls"/>
    <ds:schemaRef ds:uri="745ab1d9-0007-4dd8-8759-4474e3c8abe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496</Words>
  <Characters>2831</Characters>
  <Application>Microsoft Office Word</Application>
  <DocSecurity>0</DocSecurity>
  <Lines>23</Lines>
  <Paragraphs>6</Paragraphs>
  <ScaleCrop>false</ScaleCrop>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Gibson</dc:creator>
  <cp:keywords/>
  <dc:description/>
  <cp:lastModifiedBy>Tara Gibson</cp:lastModifiedBy>
  <cp:revision>5</cp:revision>
  <dcterms:created xsi:type="dcterms:W3CDTF">2022-02-09T03:16:00Z</dcterms:created>
  <dcterms:modified xsi:type="dcterms:W3CDTF">2022-02-18T14:13:00Z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0x010100B2D2ABFE043E194187A61263FC06C6E0</vt:lpwstr>
  </property>
</Properties>
</file>